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0C" w:rsidRDefault="006412F5" w:rsidP="004F200C">
      <w:pPr>
        <w:jc w:val="center"/>
        <w:rPr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4F200C" w:rsidRDefault="004F200C" w:rsidP="004F200C">
      <w:pPr>
        <w:jc w:val="center"/>
        <w:rPr>
          <w:b/>
          <w:sz w:val="28"/>
          <w:szCs w:val="28"/>
        </w:rPr>
      </w:pPr>
    </w:p>
    <w:p w:rsidR="004F200C" w:rsidRDefault="004F200C" w:rsidP="004F2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 ГОРОДА  ХАНТЫ-МАНСИЙСКА</w:t>
      </w:r>
    </w:p>
    <w:p w:rsidR="004F200C" w:rsidRDefault="004F200C" w:rsidP="004F200C">
      <w:pPr>
        <w:jc w:val="center"/>
        <w:rPr>
          <w:b/>
          <w:sz w:val="28"/>
          <w:szCs w:val="28"/>
        </w:rPr>
      </w:pPr>
    </w:p>
    <w:p w:rsidR="004F200C" w:rsidRDefault="004F200C" w:rsidP="004F200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4F200C" w:rsidRDefault="004F200C" w:rsidP="004F200C">
      <w:pPr>
        <w:jc w:val="center"/>
        <w:rPr>
          <w:b/>
          <w:bCs/>
          <w:iCs/>
          <w:sz w:val="28"/>
          <w:szCs w:val="28"/>
        </w:rPr>
      </w:pPr>
    </w:p>
    <w:p w:rsidR="004F200C" w:rsidRDefault="004F200C" w:rsidP="004F200C">
      <w:pPr>
        <w:jc w:val="center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                             </w:t>
      </w:r>
      <w:r w:rsidR="009906F4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 xml:space="preserve">       </w:t>
      </w:r>
      <w:r>
        <w:rPr>
          <w:bCs/>
          <w:i/>
          <w:iCs/>
          <w:sz w:val="28"/>
          <w:szCs w:val="28"/>
        </w:rPr>
        <w:t>Принято</w:t>
      </w:r>
    </w:p>
    <w:p w:rsidR="004F200C" w:rsidRDefault="00271D0A" w:rsidP="004F200C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6412F5">
        <w:rPr>
          <w:bCs/>
          <w:i/>
          <w:iCs/>
          <w:sz w:val="28"/>
          <w:szCs w:val="28"/>
        </w:rPr>
        <w:t>27</w:t>
      </w:r>
      <w:r w:rsidR="00BB2636">
        <w:rPr>
          <w:bCs/>
          <w:i/>
          <w:iCs/>
          <w:sz w:val="28"/>
          <w:szCs w:val="28"/>
        </w:rPr>
        <w:t xml:space="preserve"> сентября 2013</w:t>
      </w:r>
      <w:r>
        <w:rPr>
          <w:bCs/>
          <w:i/>
          <w:iCs/>
          <w:sz w:val="28"/>
          <w:szCs w:val="28"/>
        </w:rPr>
        <w:t xml:space="preserve"> года</w:t>
      </w:r>
    </w:p>
    <w:p w:rsidR="0001137C" w:rsidRDefault="0001137C" w:rsidP="0001137C">
      <w:pPr>
        <w:rPr>
          <w:sz w:val="28"/>
          <w:szCs w:val="28"/>
        </w:rPr>
      </w:pPr>
    </w:p>
    <w:p w:rsidR="002E3304" w:rsidRDefault="0095340F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О внесении изменений в Решение</w:t>
      </w:r>
    </w:p>
    <w:p w:rsidR="0095340F" w:rsidRDefault="0095340F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Думы города Ханты-Мансийска</w:t>
      </w:r>
    </w:p>
    <w:p w:rsidR="0095340F" w:rsidRDefault="00673CC0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о</w:t>
      </w:r>
      <w:r w:rsidR="0095340F">
        <w:rPr>
          <w:b w:val="0"/>
          <w:i w:val="0"/>
          <w:snapToGrid w:val="0"/>
          <w:sz w:val="28"/>
          <w:szCs w:val="28"/>
        </w:rPr>
        <w:t>т 29 октября 2012 года № 296</w:t>
      </w:r>
      <w:r>
        <w:rPr>
          <w:b w:val="0"/>
          <w:i w:val="0"/>
          <w:snapToGrid w:val="0"/>
          <w:sz w:val="28"/>
          <w:szCs w:val="28"/>
        </w:rPr>
        <w:t xml:space="preserve"> </w:t>
      </w:r>
      <w:r w:rsidR="0095340F">
        <w:rPr>
          <w:b w:val="0"/>
          <w:i w:val="0"/>
          <w:snapToGrid w:val="0"/>
          <w:sz w:val="28"/>
          <w:szCs w:val="28"/>
        </w:rPr>
        <w:t>-</w:t>
      </w:r>
      <w:r>
        <w:rPr>
          <w:b w:val="0"/>
          <w:i w:val="0"/>
          <w:snapToGrid w:val="0"/>
          <w:sz w:val="28"/>
          <w:szCs w:val="28"/>
        </w:rPr>
        <w:t xml:space="preserve"> </w:t>
      </w:r>
      <w:r w:rsidR="0095340F">
        <w:rPr>
          <w:b w:val="0"/>
          <w:i w:val="0"/>
          <w:snapToGrid w:val="0"/>
          <w:sz w:val="28"/>
          <w:szCs w:val="28"/>
          <w:lang w:val="en-US"/>
        </w:rPr>
        <w:t>V</w:t>
      </w:r>
      <w:r w:rsidR="0095340F">
        <w:rPr>
          <w:b w:val="0"/>
          <w:i w:val="0"/>
          <w:snapToGrid w:val="0"/>
          <w:sz w:val="28"/>
          <w:szCs w:val="28"/>
        </w:rPr>
        <w:t xml:space="preserve"> РД</w:t>
      </w:r>
    </w:p>
    <w:p w:rsidR="0095340F" w:rsidRDefault="0095340F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 xml:space="preserve">«О </w:t>
      </w:r>
      <w:proofErr w:type="gramStart"/>
      <w:r>
        <w:rPr>
          <w:b w:val="0"/>
          <w:i w:val="0"/>
          <w:snapToGrid w:val="0"/>
          <w:sz w:val="28"/>
          <w:szCs w:val="28"/>
        </w:rPr>
        <w:t>Положении</w:t>
      </w:r>
      <w:proofErr w:type="gramEnd"/>
      <w:r>
        <w:rPr>
          <w:b w:val="0"/>
          <w:i w:val="0"/>
          <w:snapToGrid w:val="0"/>
          <w:sz w:val="28"/>
          <w:szCs w:val="28"/>
        </w:rPr>
        <w:t xml:space="preserve"> об отдельных вопросах организации</w:t>
      </w:r>
    </w:p>
    <w:p w:rsidR="0095340F" w:rsidRDefault="0095340F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и осуществления бюджетного процесса</w:t>
      </w:r>
    </w:p>
    <w:p w:rsidR="0095340F" w:rsidRPr="0095340F" w:rsidRDefault="0095340F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в городе Ханты-Мансийске»</w:t>
      </w:r>
    </w:p>
    <w:p w:rsidR="002E3304" w:rsidRDefault="002E3304" w:rsidP="002E3304">
      <w:pPr>
        <w:pStyle w:val="2"/>
        <w:ind w:firstLine="720"/>
        <w:rPr>
          <w:b w:val="0"/>
          <w:bCs/>
          <w:i w:val="0"/>
          <w:snapToGrid w:val="0"/>
          <w:sz w:val="28"/>
          <w:szCs w:val="28"/>
        </w:rPr>
      </w:pPr>
    </w:p>
    <w:p w:rsidR="0001137C" w:rsidRPr="00ED6633" w:rsidRDefault="00DF4793" w:rsidP="0065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изменений в Решение Думы города Ханты-Мансийска от 29 октября 2012 года № 296</w:t>
      </w:r>
      <w:r w:rsidR="00673CC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73C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об отдельных вопросах организации и осуществления бюджетного процесса в городе Ханты-Мансийске», </w:t>
      </w:r>
      <w:r w:rsidR="0001137C">
        <w:rPr>
          <w:sz w:val="28"/>
          <w:szCs w:val="28"/>
        </w:rPr>
        <w:t xml:space="preserve">руководствуясь частью </w:t>
      </w:r>
      <w:r w:rsidR="0001137C" w:rsidRPr="00ED6633">
        <w:rPr>
          <w:sz w:val="28"/>
          <w:szCs w:val="28"/>
        </w:rPr>
        <w:t xml:space="preserve">1 статьи </w:t>
      </w:r>
      <w:r w:rsidR="0001137C">
        <w:rPr>
          <w:sz w:val="28"/>
          <w:szCs w:val="28"/>
        </w:rPr>
        <w:t>69</w:t>
      </w:r>
      <w:r w:rsidR="002E3304">
        <w:rPr>
          <w:sz w:val="28"/>
          <w:szCs w:val="28"/>
        </w:rPr>
        <w:t xml:space="preserve"> </w:t>
      </w:r>
      <w:r w:rsidR="009906F4">
        <w:rPr>
          <w:sz w:val="28"/>
          <w:szCs w:val="28"/>
        </w:rPr>
        <w:t>Устава города Ханты-Мансийска,</w:t>
      </w:r>
    </w:p>
    <w:p w:rsidR="0001137C" w:rsidRDefault="0001137C" w:rsidP="00AC65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6540" w:rsidRDefault="009906F4" w:rsidP="00AC6540">
      <w:pPr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</w:t>
      </w:r>
      <w:r w:rsidR="00AC6540">
        <w:rPr>
          <w:sz w:val="28"/>
          <w:szCs w:val="28"/>
        </w:rPr>
        <w:t xml:space="preserve"> РЕШИЛА:</w:t>
      </w:r>
    </w:p>
    <w:p w:rsidR="00AC6540" w:rsidRDefault="00AC6540" w:rsidP="00AC6540">
      <w:pPr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</w:p>
    <w:p w:rsidR="0001137C" w:rsidRDefault="00AC6540" w:rsidP="00011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705A">
        <w:rPr>
          <w:sz w:val="28"/>
          <w:szCs w:val="28"/>
        </w:rPr>
        <w:tab/>
        <w:t>Внести изменения в Решение Думы города Ханты-Мансийска от 29 октября 2012 года № 296</w:t>
      </w:r>
      <w:r w:rsidR="00673CC0">
        <w:rPr>
          <w:sz w:val="28"/>
          <w:szCs w:val="28"/>
        </w:rPr>
        <w:t xml:space="preserve"> </w:t>
      </w:r>
      <w:r w:rsidR="00C8705A">
        <w:rPr>
          <w:sz w:val="28"/>
          <w:szCs w:val="28"/>
        </w:rPr>
        <w:t>–</w:t>
      </w:r>
      <w:r w:rsidR="00673CC0">
        <w:rPr>
          <w:sz w:val="28"/>
          <w:szCs w:val="28"/>
        </w:rPr>
        <w:t xml:space="preserve"> </w:t>
      </w:r>
      <w:r w:rsidR="00C8705A">
        <w:rPr>
          <w:sz w:val="28"/>
          <w:szCs w:val="28"/>
          <w:lang w:val="en-US"/>
        </w:rPr>
        <w:t>V</w:t>
      </w:r>
      <w:r w:rsidR="00C8705A">
        <w:rPr>
          <w:sz w:val="28"/>
          <w:szCs w:val="28"/>
        </w:rPr>
        <w:t xml:space="preserve"> РД «О </w:t>
      </w:r>
      <w:proofErr w:type="gramStart"/>
      <w:r w:rsidR="00C8705A">
        <w:rPr>
          <w:sz w:val="28"/>
          <w:szCs w:val="28"/>
        </w:rPr>
        <w:t>Положении</w:t>
      </w:r>
      <w:proofErr w:type="gramEnd"/>
      <w:r w:rsidR="00C8705A">
        <w:rPr>
          <w:sz w:val="28"/>
          <w:szCs w:val="28"/>
        </w:rPr>
        <w:t xml:space="preserve"> об отдельных вопросах организации и осуществления бюджетного процесса в городе Ханты-Мансийске» согласно приложению к настоящему Решению</w:t>
      </w:r>
      <w:r w:rsidR="0001137C">
        <w:rPr>
          <w:sz w:val="28"/>
          <w:szCs w:val="28"/>
        </w:rPr>
        <w:t xml:space="preserve">. </w:t>
      </w:r>
    </w:p>
    <w:p w:rsidR="0001137C" w:rsidRPr="009F0A5C" w:rsidRDefault="0001137C" w:rsidP="0001137C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9A3283">
        <w:rPr>
          <w:rFonts w:ascii="Times New Roman" w:hAnsi="Times New Roman"/>
          <w:sz w:val="28"/>
          <w:szCs w:val="28"/>
        </w:rPr>
        <w:t>2.</w:t>
      </w:r>
      <w:r w:rsidR="00C8705A">
        <w:rPr>
          <w:sz w:val="28"/>
          <w:szCs w:val="28"/>
        </w:rPr>
        <w:tab/>
      </w:r>
      <w:r w:rsidRPr="009F0A5C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</w:t>
      </w:r>
      <w:r w:rsidRPr="009F0A5C">
        <w:rPr>
          <w:rFonts w:ascii="Times New Roman" w:hAnsi="Times New Roman"/>
          <w:sz w:val="28"/>
          <w:szCs w:val="28"/>
        </w:rPr>
        <w:t>ие</w:t>
      </w:r>
      <w:r w:rsidR="00C8705A">
        <w:rPr>
          <w:rFonts w:ascii="Times New Roman" w:hAnsi="Times New Roman"/>
          <w:sz w:val="28"/>
          <w:szCs w:val="28"/>
        </w:rPr>
        <w:t xml:space="preserve"> вступает в силу после дня его официального опубликования</w:t>
      </w:r>
      <w:r w:rsidRPr="009F0A5C">
        <w:rPr>
          <w:rFonts w:ascii="Times New Roman" w:hAnsi="Times New Roman"/>
          <w:sz w:val="28"/>
          <w:szCs w:val="28"/>
        </w:rPr>
        <w:t>.</w:t>
      </w:r>
    </w:p>
    <w:p w:rsidR="009C50E6" w:rsidRDefault="009C50E6" w:rsidP="004F200C">
      <w:pPr>
        <w:rPr>
          <w:b/>
          <w:bCs/>
          <w:iCs/>
          <w:sz w:val="28"/>
          <w:szCs w:val="28"/>
        </w:rPr>
      </w:pPr>
    </w:p>
    <w:p w:rsidR="00460C29" w:rsidRPr="00271D0A" w:rsidRDefault="00460C29" w:rsidP="004F200C">
      <w:pPr>
        <w:rPr>
          <w:b/>
          <w:bCs/>
          <w:iCs/>
          <w:sz w:val="28"/>
          <w:szCs w:val="28"/>
        </w:rPr>
      </w:pPr>
    </w:p>
    <w:p w:rsidR="00C54D80" w:rsidRDefault="009C50E6" w:rsidP="00615302">
      <w:pPr>
        <w:jc w:val="both"/>
        <w:rPr>
          <w:b/>
          <w:bCs/>
          <w:snapToGrid w:val="0"/>
          <w:sz w:val="28"/>
          <w:szCs w:val="20"/>
        </w:rPr>
      </w:pPr>
      <w:r w:rsidRPr="00407A16">
        <w:rPr>
          <w:b/>
          <w:bCs/>
          <w:snapToGrid w:val="0"/>
          <w:sz w:val="28"/>
          <w:szCs w:val="20"/>
        </w:rPr>
        <w:t xml:space="preserve">Глава города Ханты-Мансийска                                     </w:t>
      </w:r>
      <w:r w:rsidR="009906F4">
        <w:rPr>
          <w:b/>
          <w:bCs/>
          <w:snapToGrid w:val="0"/>
          <w:sz w:val="28"/>
          <w:szCs w:val="20"/>
        </w:rPr>
        <w:t xml:space="preserve">  </w:t>
      </w:r>
      <w:r w:rsidRPr="00407A16">
        <w:rPr>
          <w:b/>
          <w:bCs/>
          <w:snapToGrid w:val="0"/>
          <w:sz w:val="28"/>
          <w:szCs w:val="20"/>
        </w:rPr>
        <w:t xml:space="preserve">   </w:t>
      </w:r>
      <w:r w:rsidRPr="009C50E6">
        <w:rPr>
          <w:b/>
          <w:bCs/>
          <w:snapToGrid w:val="0"/>
          <w:sz w:val="28"/>
          <w:szCs w:val="20"/>
        </w:rPr>
        <w:t xml:space="preserve">     </w:t>
      </w:r>
      <w:r w:rsidRPr="00407A16">
        <w:rPr>
          <w:b/>
          <w:bCs/>
          <w:snapToGrid w:val="0"/>
          <w:sz w:val="28"/>
          <w:szCs w:val="20"/>
        </w:rPr>
        <w:t>В.А. Филипенко</w:t>
      </w:r>
    </w:p>
    <w:p w:rsidR="003D2F4C" w:rsidRPr="00615302" w:rsidRDefault="003D2F4C" w:rsidP="00615302">
      <w:pPr>
        <w:jc w:val="both"/>
        <w:rPr>
          <w:b/>
          <w:bCs/>
          <w:snapToGrid w:val="0"/>
          <w:sz w:val="28"/>
          <w:szCs w:val="20"/>
        </w:rPr>
      </w:pPr>
    </w:p>
    <w:p w:rsidR="004F200C" w:rsidRDefault="004F200C" w:rsidP="004F200C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4F200C" w:rsidRPr="00C06EB8" w:rsidRDefault="004F200C" w:rsidP="004F200C">
      <w:pPr>
        <w:jc w:val="right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697495">
        <w:rPr>
          <w:bCs/>
          <w:i/>
          <w:iCs/>
          <w:sz w:val="28"/>
          <w:szCs w:val="28"/>
        </w:rPr>
        <w:t xml:space="preserve">30 сентября </w:t>
      </w:r>
      <w:r w:rsidR="00D448BE">
        <w:rPr>
          <w:bCs/>
          <w:i/>
          <w:iCs/>
          <w:sz w:val="28"/>
          <w:szCs w:val="28"/>
        </w:rPr>
        <w:t>2013 года</w:t>
      </w:r>
    </w:p>
    <w:p w:rsidR="004F200C" w:rsidRDefault="004F200C" w:rsidP="00C54D80">
      <w:pPr>
        <w:jc w:val="center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</w:p>
    <w:p w:rsidR="004F200C" w:rsidRDefault="004F200C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Ханты–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</w:p>
    <w:p w:rsidR="00D448BE" w:rsidRDefault="00697495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30 сентября </w:t>
      </w:r>
      <w:r w:rsidR="00D448BE">
        <w:rPr>
          <w:bCs/>
          <w:iCs/>
          <w:sz w:val="28"/>
          <w:szCs w:val="28"/>
        </w:rPr>
        <w:t>2013 года</w:t>
      </w:r>
    </w:p>
    <w:p w:rsidR="004F200C" w:rsidRDefault="000F0D6C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</w:t>
      </w:r>
      <w:r w:rsidR="00697495">
        <w:rPr>
          <w:bCs/>
          <w:iCs/>
          <w:sz w:val="28"/>
          <w:szCs w:val="28"/>
        </w:rPr>
        <w:t xml:space="preserve"> 419 </w:t>
      </w:r>
      <w:r w:rsidR="009C50E6">
        <w:rPr>
          <w:bCs/>
          <w:iCs/>
          <w:sz w:val="28"/>
          <w:szCs w:val="28"/>
        </w:rPr>
        <w:t xml:space="preserve"> - </w:t>
      </w:r>
      <w:r w:rsidR="009C50E6">
        <w:rPr>
          <w:bCs/>
          <w:iCs/>
          <w:sz w:val="28"/>
          <w:szCs w:val="28"/>
          <w:lang w:val="en-US"/>
        </w:rPr>
        <w:t>V</w:t>
      </w:r>
      <w:r w:rsidR="004F200C">
        <w:rPr>
          <w:bCs/>
          <w:iCs/>
        </w:rPr>
        <w:t xml:space="preserve"> </w:t>
      </w:r>
      <w:r w:rsidR="004F200C">
        <w:rPr>
          <w:bCs/>
          <w:iCs/>
          <w:sz w:val="28"/>
          <w:szCs w:val="28"/>
        </w:rPr>
        <w:t>РД</w:t>
      </w:r>
    </w:p>
    <w:p w:rsidR="001443DD" w:rsidRDefault="001443DD" w:rsidP="004F200C">
      <w:pPr>
        <w:rPr>
          <w:bCs/>
          <w:iCs/>
          <w:sz w:val="28"/>
          <w:szCs w:val="28"/>
        </w:rPr>
      </w:pPr>
    </w:p>
    <w:p w:rsidR="009D14DF" w:rsidRDefault="001443DD" w:rsidP="009D14DF">
      <w:pPr>
        <w:spacing w:line="276" w:lineRule="auto"/>
        <w:jc w:val="right"/>
        <w:rPr>
          <w:bCs/>
          <w:iCs/>
          <w:sz w:val="28"/>
          <w:szCs w:val="28"/>
        </w:rPr>
      </w:pPr>
      <w:r w:rsidRPr="00FD4A1F">
        <w:rPr>
          <w:bCs/>
          <w:iCs/>
          <w:sz w:val="28"/>
          <w:szCs w:val="28"/>
        </w:rPr>
        <w:t>Приложение</w:t>
      </w:r>
    </w:p>
    <w:p w:rsidR="001443DD" w:rsidRPr="00FD4A1F" w:rsidRDefault="009D14DF" w:rsidP="009D14DF">
      <w:pPr>
        <w:spacing w:line="276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="001443DD" w:rsidRPr="00FD4A1F">
        <w:rPr>
          <w:bCs/>
          <w:iCs/>
          <w:sz w:val="28"/>
          <w:szCs w:val="28"/>
        </w:rPr>
        <w:t xml:space="preserve"> к Решению</w:t>
      </w:r>
      <w:r w:rsidRPr="009D14DF">
        <w:rPr>
          <w:bCs/>
          <w:iCs/>
          <w:sz w:val="28"/>
          <w:szCs w:val="28"/>
        </w:rPr>
        <w:t xml:space="preserve"> </w:t>
      </w:r>
      <w:r w:rsidRPr="00FD4A1F">
        <w:rPr>
          <w:bCs/>
          <w:iCs/>
          <w:sz w:val="28"/>
          <w:szCs w:val="28"/>
        </w:rPr>
        <w:t>Думы города Ханты-Мансийска</w:t>
      </w:r>
    </w:p>
    <w:p w:rsidR="00690E4C" w:rsidRDefault="00690E4C" w:rsidP="00690E4C">
      <w:pPr>
        <w:autoSpaceDN w:val="0"/>
        <w:jc w:val="right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от 30 сентября </w:t>
      </w:r>
      <w:r>
        <w:rPr>
          <w:sz w:val="28"/>
          <w:szCs w:val="28"/>
          <w:lang w:val="en-US"/>
        </w:rPr>
        <w:t>2013</w:t>
      </w:r>
      <w:bookmarkStart w:id="0" w:name="_GoBack"/>
      <w:bookmarkEnd w:id="0"/>
      <w:r>
        <w:rPr>
          <w:sz w:val="28"/>
          <w:szCs w:val="28"/>
        </w:rPr>
        <w:t xml:space="preserve"> года № 419 - </w:t>
      </w:r>
      <w:r>
        <w:rPr>
          <w:bCs/>
          <w:iCs/>
          <w:lang w:val="en-US"/>
        </w:rPr>
        <w:t>V</w:t>
      </w:r>
      <w:r>
        <w:rPr>
          <w:bCs/>
          <w:iCs/>
        </w:rPr>
        <w:t xml:space="preserve">  </w:t>
      </w:r>
      <w:r>
        <w:rPr>
          <w:bCs/>
          <w:iCs/>
          <w:sz w:val="28"/>
          <w:szCs w:val="28"/>
        </w:rPr>
        <w:t>РД</w:t>
      </w:r>
    </w:p>
    <w:p w:rsidR="009D14DF" w:rsidRPr="00690E4C" w:rsidRDefault="009D14DF" w:rsidP="009D14DF">
      <w:pPr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p w:rsidR="009D14DF" w:rsidRPr="00026475" w:rsidRDefault="009D14DF" w:rsidP="009D14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14DF" w:rsidRPr="002D7128" w:rsidRDefault="009D14DF" w:rsidP="009D14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D7128">
        <w:rPr>
          <w:b/>
          <w:bCs/>
          <w:sz w:val="28"/>
          <w:szCs w:val="28"/>
        </w:rPr>
        <w:t xml:space="preserve">Изменения </w:t>
      </w:r>
    </w:p>
    <w:p w:rsidR="009D14DF" w:rsidRDefault="009D14DF" w:rsidP="009D14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7128">
        <w:rPr>
          <w:b/>
          <w:bCs/>
          <w:sz w:val="28"/>
          <w:szCs w:val="28"/>
        </w:rPr>
        <w:t xml:space="preserve">в Решение Думы </w:t>
      </w:r>
      <w:r w:rsidRPr="002D7128">
        <w:rPr>
          <w:b/>
          <w:sz w:val="28"/>
          <w:szCs w:val="28"/>
        </w:rPr>
        <w:t>города Ханты-Ма</w:t>
      </w:r>
      <w:r>
        <w:rPr>
          <w:b/>
          <w:sz w:val="28"/>
          <w:szCs w:val="28"/>
        </w:rPr>
        <w:t xml:space="preserve">нсийска от 29 октября 2012 года </w:t>
      </w:r>
    </w:p>
    <w:p w:rsidR="009D14DF" w:rsidRPr="009D14DF" w:rsidRDefault="009D14DF" w:rsidP="009D14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296</w:t>
      </w:r>
      <w:r w:rsidR="00673C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673C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РД </w:t>
      </w:r>
      <w:r w:rsidRPr="002D7128">
        <w:rPr>
          <w:b/>
          <w:sz w:val="28"/>
          <w:szCs w:val="28"/>
        </w:rPr>
        <w:t>«</w:t>
      </w:r>
      <w:r w:rsidRPr="009D14DF">
        <w:rPr>
          <w:b/>
          <w:snapToGrid w:val="0"/>
          <w:sz w:val="28"/>
          <w:szCs w:val="28"/>
        </w:rPr>
        <w:t xml:space="preserve">О </w:t>
      </w:r>
      <w:hyperlink w:anchor="Par34" w:history="1">
        <w:proofErr w:type="gramStart"/>
        <w:r w:rsidRPr="009D14DF">
          <w:rPr>
            <w:b/>
            <w:sz w:val="28"/>
            <w:szCs w:val="28"/>
          </w:rPr>
          <w:t>Положении</w:t>
        </w:r>
        <w:proofErr w:type="gramEnd"/>
      </w:hyperlink>
      <w:r w:rsidRPr="009D14DF">
        <w:rPr>
          <w:b/>
          <w:sz w:val="28"/>
          <w:szCs w:val="28"/>
        </w:rPr>
        <w:t xml:space="preserve"> об отдельных вопросах организации  и осуществления бюджетного процесса  в городе Ханты-Мансийске</w:t>
      </w:r>
      <w:r w:rsidRPr="002D7128">
        <w:rPr>
          <w:b/>
          <w:sz w:val="28"/>
          <w:szCs w:val="28"/>
        </w:rPr>
        <w:t xml:space="preserve">» </w:t>
      </w:r>
    </w:p>
    <w:p w:rsidR="001443DD" w:rsidRPr="00FD4A1F" w:rsidRDefault="001443DD" w:rsidP="001443DD">
      <w:pPr>
        <w:pStyle w:val="2"/>
        <w:spacing w:line="276" w:lineRule="auto"/>
        <w:ind w:left="567"/>
        <w:jc w:val="right"/>
        <w:rPr>
          <w:b w:val="0"/>
          <w:bCs/>
          <w:i w:val="0"/>
          <w:snapToGrid w:val="0"/>
          <w:sz w:val="28"/>
          <w:szCs w:val="28"/>
        </w:rPr>
      </w:pPr>
    </w:p>
    <w:p w:rsidR="001443DD" w:rsidRDefault="001443DD" w:rsidP="001443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1.6 р</w:t>
      </w:r>
      <w:r w:rsidRPr="00FD4A1F">
        <w:rPr>
          <w:sz w:val="28"/>
          <w:szCs w:val="28"/>
        </w:rPr>
        <w:t xml:space="preserve">аздела 1 </w:t>
      </w:r>
      <w:r>
        <w:rPr>
          <w:sz w:val="28"/>
          <w:szCs w:val="28"/>
        </w:rPr>
        <w:t>п</w:t>
      </w:r>
      <w:r w:rsidRPr="00FD4A1F">
        <w:rPr>
          <w:sz w:val="28"/>
          <w:szCs w:val="28"/>
        </w:rPr>
        <w:t xml:space="preserve">риложения к </w:t>
      </w:r>
      <w:r w:rsidRPr="00FD4A1F">
        <w:rPr>
          <w:bCs/>
          <w:snapToGrid w:val="0"/>
          <w:sz w:val="28"/>
          <w:szCs w:val="28"/>
        </w:rPr>
        <w:t xml:space="preserve">Решению Думы города Ханты-Мансийска </w:t>
      </w:r>
      <w:r w:rsidRPr="00FD4A1F">
        <w:rPr>
          <w:snapToGrid w:val="0"/>
          <w:sz w:val="28"/>
          <w:szCs w:val="28"/>
        </w:rPr>
        <w:t>от 2</w:t>
      </w:r>
      <w:r>
        <w:rPr>
          <w:snapToGrid w:val="0"/>
          <w:sz w:val="28"/>
          <w:szCs w:val="28"/>
        </w:rPr>
        <w:t>9</w:t>
      </w:r>
      <w:r w:rsidRPr="00FD4A1F">
        <w:rPr>
          <w:snapToGrid w:val="0"/>
          <w:sz w:val="28"/>
          <w:szCs w:val="28"/>
        </w:rPr>
        <w:t xml:space="preserve"> октября 2012 года № 296-</w:t>
      </w:r>
      <w:r w:rsidRPr="00FD4A1F">
        <w:rPr>
          <w:snapToGrid w:val="0"/>
          <w:sz w:val="28"/>
          <w:szCs w:val="28"/>
          <w:lang w:val="en-US"/>
        </w:rPr>
        <w:t>V</w:t>
      </w:r>
      <w:r w:rsidRPr="00FD4A1F">
        <w:rPr>
          <w:snapToGrid w:val="0"/>
          <w:sz w:val="28"/>
          <w:szCs w:val="28"/>
        </w:rPr>
        <w:t xml:space="preserve"> РД  «О </w:t>
      </w:r>
      <w:hyperlink w:anchor="Par34" w:history="1">
        <w:proofErr w:type="gramStart"/>
        <w:r>
          <w:rPr>
            <w:sz w:val="28"/>
            <w:szCs w:val="28"/>
          </w:rPr>
          <w:t>П</w:t>
        </w:r>
        <w:r w:rsidRPr="00FD4A1F">
          <w:rPr>
            <w:sz w:val="28"/>
            <w:szCs w:val="28"/>
          </w:rPr>
          <w:t>оложении</w:t>
        </w:r>
        <w:proofErr w:type="gramEnd"/>
      </w:hyperlink>
      <w:r w:rsidRPr="00FD4A1F">
        <w:rPr>
          <w:sz w:val="28"/>
          <w:szCs w:val="28"/>
        </w:rPr>
        <w:t xml:space="preserve"> об отдельных вопросах организации  и осуществления бюджетного процесса  в городе Ханты-Мансийске»</w:t>
      </w:r>
      <w:r>
        <w:rPr>
          <w:sz w:val="28"/>
          <w:szCs w:val="28"/>
        </w:rPr>
        <w:t xml:space="preserve"> (далее – приложение к Решению) изложить в следующей редакции:</w:t>
      </w:r>
    </w:p>
    <w:p w:rsidR="001443DD" w:rsidRPr="00FD4A1F" w:rsidRDefault="001443DD" w:rsidP="001443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D4A1F">
        <w:rPr>
          <w:sz w:val="28"/>
          <w:szCs w:val="28"/>
        </w:rPr>
        <w:t xml:space="preserve"> 1.6. Решением о бюджете устанавливаются:</w:t>
      </w:r>
    </w:p>
    <w:p w:rsidR="001443DD" w:rsidRPr="00FD4A1F" w:rsidRDefault="001443DD" w:rsidP="001443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D4A1F">
        <w:rPr>
          <w:sz w:val="28"/>
          <w:szCs w:val="28"/>
        </w:rPr>
        <w:t>перечень главных администраторов доходов бюджета;</w:t>
      </w:r>
    </w:p>
    <w:p w:rsidR="001443DD" w:rsidRPr="00FD4A1F" w:rsidRDefault="001443DD" w:rsidP="001443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D4A1F">
        <w:rPr>
          <w:sz w:val="28"/>
          <w:szCs w:val="28"/>
        </w:rPr>
        <w:t xml:space="preserve">перечень главных </w:t>
      </w:r>
      <w:proofErr w:type="gramStart"/>
      <w:r w:rsidRPr="00FD4A1F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FD4A1F">
        <w:rPr>
          <w:sz w:val="28"/>
          <w:szCs w:val="28"/>
        </w:rPr>
        <w:t>;</w:t>
      </w:r>
    </w:p>
    <w:p w:rsidR="001443DD" w:rsidRPr="00FD4A1F" w:rsidRDefault="001443DD" w:rsidP="001443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D4A1F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бюджетов на очередной финансовый год и плановый период;</w:t>
      </w:r>
    </w:p>
    <w:p w:rsidR="001443DD" w:rsidRPr="00FD4A1F" w:rsidRDefault="001443DD" w:rsidP="001443D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D4A1F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очередной финансовый год и плановый период;</w:t>
      </w:r>
    </w:p>
    <w:p w:rsidR="001443DD" w:rsidRPr="00FD4A1F" w:rsidRDefault="001443DD" w:rsidP="001443D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D4A1F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период);</w:t>
      </w:r>
    </w:p>
    <w:p w:rsidR="001443DD" w:rsidRPr="00FD4A1F" w:rsidRDefault="001443DD" w:rsidP="001443D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D4A1F">
        <w:rPr>
          <w:sz w:val="28"/>
          <w:szCs w:val="28"/>
        </w:rPr>
        <w:t>ведомственная структура расходов бюджета на очередной финансовый год и плановый период;</w:t>
      </w:r>
    </w:p>
    <w:p w:rsidR="001443DD" w:rsidRPr="00FD4A1F" w:rsidRDefault="001443DD" w:rsidP="001443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D4A1F">
        <w:rPr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1443DD" w:rsidRPr="00FD4A1F" w:rsidRDefault="001443DD" w:rsidP="001443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D4A1F">
        <w:rPr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в очередном финансовом году и плановом периоде;</w:t>
      </w:r>
    </w:p>
    <w:p w:rsidR="001443DD" w:rsidRPr="00FD4A1F" w:rsidRDefault="001443DD" w:rsidP="001443D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FD4A1F">
        <w:rPr>
          <w:sz w:val="28"/>
          <w:szCs w:val="28"/>
        </w:rPr>
        <w:t xml:space="preserve">общий объем условно утверждаемых (утвержденных) расходов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</w:t>
      </w:r>
      <w:r w:rsidRPr="00FD4A1F">
        <w:rPr>
          <w:sz w:val="28"/>
          <w:szCs w:val="28"/>
        </w:rPr>
        <w:lastRenderedPageBreak/>
        <w:t>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(без учета расходов бюджета, предусмотренных</w:t>
      </w:r>
      <w:proofErr w:type="gramEnd"/>
      <w:r w:rsidRPr="00FD4A1F">
        <w:rPr>
          <w:sz w:val="28"/>
          <w:szCs w:val="28"/>
        </w:rPr>
        <w:t xml:space="preserve"> за счет межбюджетных трансфертов из других бюджетов бюджетной системы Российской Федерации, имеющих целевое назначение);</w:t>
      </w:r>
    </w:p>
    <w:p w:rsidR="001443DD" w:rsidRPr="00FD4A1F" w:rsidRDefault="001443DD" w:rsidP="001443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D4A1F">
        <w:rPr>
          <w:sz w:val="28"/>
          <w:szCs w:val="28"/>
        </w:rPr>
        <w:t>источники финансирования дефицита бюджета на очередной финансовый год и плановый период;</w:t>
      </w:r>
    </w:p>
    <w:p w:rsidR="001443DD" w:rsidRPr="00FD4A1F" w:rsidRDefault="001443DD" w:rsidP="001443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D4A1F">
        <w:rPr>
          <w:sz w:val="28"/>
          <w:szCs w:val="28"/>
        </w:rPr>
        <w:t xml:space="preserve"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FD4A1F">
        <w:rPr>
          <w:sz w:val="28"/>
          <w:szCs w:val="28"/>
        </w:rPr>
        <w:t>указанием</w:t>
      </w:r>
      <w:proofErr w:type="gramEnd"/>
      <w:r w:rsidRPr="00FD4A1F">
        <w:rPr>
          <w:sz w:val="28"/>
          <w:szCs w:val="28"/>
        </w:rPr>
        <w:t xml:space="preserve"> в том числе верхнего предела долга по муниципальным гарантиям.</w:t>
      </w:r>
      <w:r>
        <w:rPr>
          <w:sz w:val="28"/>
          <w:szCs w:val="28"/>
        </w:rPr>
        <w:t>»</w:t>
      </w:r>
    </w:p>
    <w:p w:rsidR="001443DD" w:rsidRPr="00FA06A8" w:rsidRDefault="00673CC0" w:rsidP="001443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1.7 р</w:t>
      </w:r>
      <w:r w:rsidR="001443DD" w:rsidRPr="00FA06A8">
        <w:rPr>
          <w:sz w:val="28"/>
          <w:szCs w:val="28"/>
        </w:rPr>
        <w:t>аздела 1 приложения к Решению изложить в следующей редакции:</w:t>
      </w:r>
    </w:p>
    <w:p w:rsidR="001443DD" w:rsidRPr="00FA06A8" w:rsidRDefault="001443DD" w:rsidP="001443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A06A8">
        <w:rPr>
          <w:sz w:val="28"/>
          <w:szCs w:val="28"/>
        </w:rPr>
        <w:t>«1.7. Одновременно с проектом решения о бюджете в Думу города представляются:</w:t>
      </w:r>
    </w:p>
    <w:p w:rsidR="001443DD" w:rsidRPr="00FA06A8" w:rsidRDefault="001443DD" w:rsidP="001443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A06A8">
        <w:rPr>
          <w:sz w:val="28"/>
          <w:szCs w:val="28"/>
        </w:rPr>
        <w:t>основные направления бюджетной и налоговой политики;</w:t>
      </w:r>
    </w:p>
    <w:p w:rsidR="001443DD" w:rsidRPr="00FA06A8" w:rsidRDefault="001443DD" w:rsidP="001443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A06A8">
        <w:rPr>
          <w:sz w:val="28"/>
          <w:szCs w:val="28"/>
        </w:rPr>
        <w:t>предварительные итоги социально-экономического развития города Ханты-Мансийска за истекший период текущего финансового года и ожидаемые итоги социально-экономического развития города Ханты-Мансийска за текущий финансовый год;</w:t>
      </w:r>
    </w:p>
    <w:p w:rsidR="001443DD" w:rsidRPr="00FA06A8" w:rsidRDefault="001443DD" w:rsidP="001443D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</w:t>
      </w:r>
      <w:r w:rsidRPr="00FA06A8">
        <w:rPr>
          <w:sz w:val="28"/>
          <w:szCs w:val="28"/>
        </w:rPr>
        <w:t>ноз социально-экономического развития города Ханты-Мансийска;</w:t>
      </w:r>
    </w:p>
    <w:p w:rsidR="001443DD" w:rsidRPr="00FA06A8" w:rsidRDefault="001443DD" w:rsidP="001443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A06A8">
        <w:rPr>
          <w:sz w:val="28"/>
          <w:szCs w:val="28"/>
        </w:rPr>
        <w:t>прогноз основных характеристик (общий объем доходов, общий объем расходов, дефицита (профицита) бюджета) бюджета города на очередной финансовый год и плановый период;</w:t>
      </w:r>
    </w:p>
    <w:p w:rsidR="001443DD" w:rsidRPr="00FA06A8" w:rsidRDefault="001443DD" w:rsidP="001443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A06A8">
        <w:rPr>
          <w:sz w:val="28"/>
          <w:szCs w:val="28"/>
        </w:rPr>
        <w:t>пояснительная записка к проекту бюджета города;</w:t>
      </w:r>
    </w:p>
    <w:p w:rsidR="001443DD" w:rsidRPr="00FA06A8" w:rsidRDefault="001443DD" w:rsidP="001443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A06A8">
        <w:rPr>
          <w:sz w:val="28"/>
          <w:szCs w:val="28"/>
        </w:rPr>
        <w:t>верхний предел муниципального долга на конец очередного финансового года и конец каждого года планового периода;</w:t>
      </w:r>
    </w:p>
    <w:p w:rsidR="001443DD" w:rsidRPr="00FA06A8" w:rsidRDefault="001443DD" w:rsidP="001443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A06A8">
        <w:rPr>
          <w:sz w:val="28"/>
          <w:szCs w:val="28"/>
        </w:rPr>
        <w:t>оценка ожидаемого исполнения бюджета города на текущий финансовый год;</w:t>
      </w:r>
    </w:p>
    <w:p w:rsidR="001443DD" w:rsidRPr="00FA06A8" w:rsidRDefault="001443DD" w:rsidP="001443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A06A8">
        <w:rPr>
          <w:sz w:val="28"/>
          <w:szCs w:val="28"/>
        </w:rPr>
        <w:t>проект Перечня строек и объектов на очередной финансовый год и плановый период, финансируемых из бюджета города;</w:t>
      </w:r>
    </w:p>
    <w:p w:rsidR="001443DD" w:rsidRPr="00FA06A8" w:rsidRDefault="001443DD" w:rsidP="001443D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A06A8">
        <w:rPr>
          <w:sz w:val="28"/>
          <w:szCs w:val="28"/>
        </w:rPr>
        <w:t>паспорта муниципальных программ.</w:t>
      </w:r>
    </w:p>
    <w:p w:rsidR="001443DD" w:rsidRDefault="001443DD" w:rsidP="001443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A06A8">
        <w:rPr>
          <w:sz w:val="28"/>
          <w:szCs w:val="28"/>
        </w:rPr>
        <w:t>предложенные структурными подразделениями аппарата Думы города проекты бюджетных смет Думы города и Счетной палаты, представляемые в случае возникновения разногласий с финансовым органом в отношении указанных бюджетных смет</w:t>
      </w:r>
      <w:proofErr w:type="gramStart"/>
      <w:r w:rsidRPr="00FA06A8">
        <w:rPr>
          <w:sz w:val="28"/>
          <w:szCs w:val="28"/>
        </w:rPr>
        <w:t>.».</w:t>
      </w:r>
      <w:proofErr w:type="gramEnd"/>
    </w:p>
    <w:p w:rsidR="001443DD" w:rsidRPr="004A7688" w:rsidRDefault="00673CC0" w:rsidP="00673CC0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1.9 р</w:t>
      </w:r>
      <w:r w:rsidR="001443DD" w:rsidRPr="004A7688">
        <w:rPr>
          <w:rFonts w:ascii="Times New Roman" w:hAnsi="Times New Roman" w:cs="Times New Roman"/>
          <w:sz w:val="28"/>
          <w:szCs w:val="28"/>
        </w:rPr>
        <w:t>аздела 1 приложения к Решению изложить в следующей редакции:</w:t>
      </w:r>
    </w:p>
    <w:p w:rsidR="001443DD" w:rsidRDefault="001443DD" w:rsidP="00673CC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«1.9. Проекты муниципальных программ до их утверждения Админис</w:t>
      </w:r>
      <w:r w:rsidR="004A7688">
        <w:rPr>
          <w:sz w:val="28"/>
          <w:szCs w:val="28"/>
        </w:rPr>
        <w:t xml:space="preserve">трацией города вносятся в Думу </w:t>
      </w:r>
      <w:r>
        <w:rPr>
          <w:sz w:val="28"/>
          <w:szCs w:val="28"/>
        </w:rPr>
        <w:t>города для подготовки заключения Счётной  палаты и одобрения</w:t>
      </w:r>
      <w:proofErr w:type="gramStart"/>
      <w:r w:rsidR="004A768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1443DD" w:rsidRDefault="001443DD" w:rsidP="004A768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1.10, 1.11 и 1.12 </w:t>
      </w:r>
      <w:r w:rsidR="007001EF">
        <w:rPr>
          <w:sz w:val="28"/>
          <w:szCs w:val="28"/>
        </w:rPr>
        <w:t xml:space="preserve"> р</w:t>
      </w:r>
      <w:r w:rsidRPr="00FA06A8">
        <w:rPr>
          <w:sz w:val="28"/>
          <w:szCs w:val="28"/>
        </w:rPr>
        <w:t>аздела 1 приложения к Решению</w:t>
      </w:r>
      <w:r>
        <w:rPr>
          <w:sz w:val="28"/>
          <w:szCs w:val="28"/>
        </w:rPr>
        <w:t xml:space="preserve"> исключить.</w:t>
      </w:r>
    </w:p>
    <w:p w:rsidR="001443DD" w:rsidRPr="006E2CB3" w:rsidRDefault="001443DD" w:rsidP="004A768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E2CB3">
        <w:rPr>
          <w:sz w:val="28"/>
          <w:szCs w:val="28"/>
        </w:rPr>
        <w:t>Пункт 4.2 раздела 4 приложения к Решению изложить в следующей редакции:</w:t>
      </w:r>
    </w:p>
    <w:p w:rsidR="001443DD" w:rsidRPr="006E2CB3" w:rsidRDefault="001443DD" w:rsidP="001443D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E2CB3">
        <w:rPr>
          <w:sz w:val="28"/>
          <w:szCs w:val="28"/>
        </w:rPr>
        <w:t xml:space="preserve">«4.2. </w:t>
      </w:r>
      <w:r w:rsidRPr="004C6956">
        <w:rPr>
          <w:sz w:val="28"/>
          <w:szCs w:val="28"/>
        </w:rPr>
        <w:t>Отчет об исполнении бюджета города за первый квартал, полугодие и девять месяцев текущего финансового года направляется Администрацией города в Думу города и Счётную палату города Ханты-Мансийска</w:t>
      </w:r>
      <w:proofErr w:type="gramStart"/>
      <w:r w:rsidRPr="004C6956">
        <w:rPr>
          <w:sz w:val="28"/>
          <w:szCs w:val="28"/>
        </w:rPr>
        <w:t>.».</w:t>
      </w:r>
      <w:proofErr w:type="gramEnd"/>
    </w:p>
    <w:p w:rsidR="007001EF" w:rsidRDefault="001443DD" w:rsidP="004A768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E2CB3">
        <w:rPr>
          <w:sz w:val="28"/>
          <w:szCs w:val="28"/>
        </w:rPr>
        <w:t>Пункт 4.</w:t>
      </w:r>
      <w:r>
        <w:rPr>
          <w:sz w:val="28"/>
          <w:szCs w:val="28"/>
        </w:rPr>
        <w:t>11</w:t>
      </w:r>
      <w:r w:rsidRPr="006E2CB3">
        <w:rPr>
          <w:sz w:val="28"/>
          <w:szCs w:val="28"/>
        </w:rPr>
        <w:t xml:space="preserve"> раздела 4 приложения к Решению изложить в следующей редакции</w:t>
      </w:r>
      <w:r>
        <w:rPr>
          <w:sz w:val="28"/>
          <w:szCs w:val="28"/>
        </w:rPr>
        <w:t xml:space="preserve">: </w:t>
      </w:r>
    </w:p>
    <w:p w:rsidR="001443DD" w:rsidRDefault="001443DD" w:rsidP="007001E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BD5835">
        <w:rPr>
          <w:sz w:val="28"/>
          <w:szCs w:val="28"/>
        </w:rPr>
        <w:t>«4.11. Информация об исполнении муниципальных программ за первый квартал, полугодие, девять месяцев текущего финансового года и отчетный финансовый год представляется Администрацией города в Думу города согласно плану работы Думы города</w:t>
      </w:r>
      <w:proofErr w:type="gramStart"/>
      <w:r w:rsidRPr="00BD5835">
        <w:rPr>
          <w:sz w:val="28"/>
          <w:szCs w:val="28"/>
        </w:rPr>
        <w:t>.»</w:t>
      </w:r>
      <w:r w:rsidR="007001EF">
        <w:rPr>
          <w:sz w:val="28"/>
          <w:szCs w:val="28"/>
        </w:rPr>
        <w:t>.</w:t>
      </w:r>
      <w:proofErr w:type="gramEnd"/>
    </w:p>
    <w:p w:rsidR="001443DD" w:rsidRDefault="001443DD" w:rsidP="001443DD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1443DD" w:rsidRDefault="001443DD" w:rsidP="001443D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443DD" w:rsidRDefault="001443DD" w:rsidP="001443D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443DD" w:rsidRDefault="001443DD" w:rsidP="001443D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1443DD" w:rsidRPr="00BD5835" w:rsidRDefault="001443DD" w:rsidP="001443D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1443DD" w:rsidRPr="00FD4A1F" w:rsidRDefault="001443DD" w:rsidP="001443DD">
      <w:pPr>
        <w:pStyle w:val="2"/>
        <w:spacing w:line="276" w:lineRule="auto"/>
        <w:ind w:left="360"/>
        <w:jc w:val="left"/>
        <w:rPr>
          <w:b w:val="0"/>
          <w:bCs/>
          <w:i w:val="0"/>
          <w:snapToGrid w:val="0"/>
          <w:sz w:val="28"/>
          <w:szCs w:val="28"/>
        </w:rPr>
      </w:pPr>
    </w:p>
    <w:p w:rsidR="001443DD" w:rsidRDefault="001443DD" w:rsidP="004F200C">
      <w:pPr>
        <w:rPr>
          <w:bCs/>
          <w:iCs/>
          <w:sz w:val="28"/>
          <w:szCs w:val="28"/>
        </w:rPr>
      </w:pPr>
    </w:p>
    <w:p w:rsidR="001443DD" w:rsidRDefault="001443DD" w:rsidP="004F200C">
      <w:pPr>
        <w:rPr>
          <w:bCs/>
          <w:iCs/>
          <w:sz w:val="28"/>
          <w:szCs w:val="28"/>
        </w:rPr>
      </w:pPr>
    </w:p>
    <w:sectPr w:rsidR="001443DD" w:rsidSect="004F20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1DF8"/>
    <w:multiLevelType w:val="hybridMultilevel"/>
    <w:tmpl w:val="553EBB46"/>
    <w:lvl w:ilvl="0" w:tplc="8FB6D106">
      <w:start w:val="1"/>
      <w:numFmt w:val="decimal"/>
      <w:lvlText w:val="%1."/>
      <w:lvlJc w:val="left"/>
      <w:pPr>
        <w:tabs>
          <w:tab w:val="num" w:pos="1572"/>
        </w:tabs>
        <w:ind w:left="1572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1">
    <w:nsid w:val="326872CF"/>
    <w:multiLevelType w:val="hybridMultilevel"/>
    <w:tmpl w:val="5B6221F0"/>
    <w:lvl w:ilvl="0" w:tplc="37C2550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65CF7752"/>
    <w:multiLevelType w:val="multilevel"/>
    <w:tmpl w:val="714CE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9C7BEB"/>
    <w:multiLevelType w:val="hybridMultilevel"/>
    <w:tmpl w:val="9536BE68"/>
    <w:lvl w:ilvl="0" w:tplc="9E5498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1D"/>
    <w:rsid w:val="0001137C"/>
    <w:rsid w:val="000368CA"/>
    <w:rsid w:val="000643A1"/>
    <w:rsid w:val="000A526F"/>
    <w:rsid w:val="000F0D6C"/>
    <w:rsid w:val="000F7993"/>
    <w:rsid w:val="001443DD"/>
    <w:rsid w:val="00177D2A"/>
    <w:rsid w:val="002337BC"/>
    <w:rsid w:val="00243A40"/>
    <w:rsid w:val="00265EB4"/>
    <w:rsid w:val="00271D0A"/>
    <w:rsid w:val="002A7C36"/>
    <w:rsid w:val="002E3304"/>
    <w:rsid w:val="00314BE9"/>
    <w:rsid w:val="003402B2"/>
    <w:rsid w:val="00377369"/>
    <w:rsid w:val="003C2823"/>
    <w:rsid w:val="003D2F4C"/>
    <w:rsid w:val="00435AB1"/>
    <w:rsid w:val="00460C29"/>
    <w:rsid w:val="004A7688"/>
    <w:rsid w:val="004F200C"/>
    <w:rsid w:val="00531A9D"/>
    <w:rsid w:val="00615302"/>
    <w:rsid w:val="006412F5"/>
    <w:rsid w:val="00651572"/>
    <w:rsid w:val="006519B4"/>
    <w:rsid w:val="00673CC0"/>
    <w:rsid w:val="00690E4C"/>
    <w:rsid w:val="00697495"/>
    <w:rsid w:val="006A5885"/>
    <w:rsid w:val="007001EF"/>
    <w:rsid w:val="00706FC3"/>
    <w:rsid w:val="00810AFB"/>
    <w:rsid w:val="00825EC0"/>
    <w:rsid w:val="0095340F"/>
    <w:rsid w:val="009906F4"/>
    <w:rsid w:val="009C50E6"/>
    <w:rsid w:val="009D14DF"/>
    <w:rsid w:val="009F5222"/>
    <w:rsid w:val="00A45918"/>
    <w:rsid w:val="00AC6540"/>
    <w:rsid w:val="00AE53C5"/>
    <w:rsid w:val="00B044CC"/>
    <w:rsid w:val="00B51FCA"/>
    <w:rsid w:val="00B826E5"/>
    <w:rsid w:val="00BB2636"/>
    <w:rsid w:val="00C06EB8"/>
    <w:rsid w:val="00C271D9"/>
    <w:rsid w:val="00C54D80"/>
    <w:rsid w:val="00C8705A"/>
    <w:rsid w:val="00CE6078"/>
    <w:rsid w:val="00D448BE"/>
    <w:rsid w:val="00DB2532"/>
    <w:rsid w:val="00DF08B7"/>
    <w:rsid w:val="00DF4793"/>
    <w:rsid w:val="00EC5A1C"/>
    <w:rsid w:val="00EF4A1B"/>
    <w:rsid w:val="00F75D1D"/>
    <w:rsid w:val="00F8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777C-0254-423E-ADA0-2D5ACFBF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Оришина Наталья Ивановна</cp:lastModifiedBy>
  <cp:revision>9</cp:revision>
  <cp:lastPrinted>2012-09-05T03:26:00Z</cp:lastPrinted>
  <dcterms:created xsi:type="dcterms:W3CDTF">2013-09-13T10:24:00Z</dcterms:created>
  <dcterms:modified xsi:type="dcterms:W3CDTF">2013-09-30T06:02:00Z</dcterms:modified>
</cp:coreProperties>
</file>